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D4F9E" w14:textId="77777777" w:rsidR="00853993" w:rsidRDefault="00853993" w:rsidP="00602236">
      <w:pPr>
        <w:pStyle w:val="SH-AA1-14-L"/>
      </w:pPr>
      <w:bookmarkStart w:id="0" w:name="_Toc140061848"/>
      <w:r>
        <w:t>1.0</w:t>
      </w:r>
      <w:r>
        <w:tab/>
        <w:t>INTRODUCTION</w:t>
      </w:r>
      <w:bookmarkEnd w:id="0"/>
    </w:p>
    <w:p w14:paraId="29C42483" w14:textId="77777777" w:rsidR="00853993" w:rsidRDefault="00853993" w:rsidP="00602236">
      <w:pPr>
        <w:pStyle w:val="BD-AA2-10-L"/>
      </w:pPr>
      <w:r>
        <w:t xml:space="preserve">This document provides </w:t>
      </w:r>
      <w:r w:rsidR="008F6205">
        <w:t xml:space="preserve">detailed </w:t>
      </w:r>
      <w:r w:rsidR="004C1BF2">
        <w:t xml:space="preserve">procedures for the various database </w:t>
      </w:r>
      <w:r w:rsidR="00241851">
        <w:t>maintenance</w:t>
      </w:r>
      <w:r w:rsidR="004C1BF2">
        <w:t xml:space="preserve"> functions</w:t>
      </w:r>
      <w:r w:rsidR="008F6205">
        <w:t xml:space="preserve"> including:</w:t>
      </w:r>
    </w:p>
    <w:p w14:paraId="64B96D56" w14:textId="59D1DFF7" w:rsidR="003634A7" w:rsidRDefault="003634A7" w:rsidP="00602236">
      <w:pPr>
        <w:pStyle w:val="BD-AA3-10-L"/>
      </w:pPr>
      <w:r>
        <w:t xml:space="preserve">- </w:t>
      </w:r>
      <w:r w:rsidR="004C1BF2">
        <w:t>Compacting Databases.</w:t>
      </w:r>
      <w:r w:rsidR="007F1A4C">
        <w:t xml:space="preserve">  Used to improve reduce database size and improve performance.</w:t>
      </w:r>
    </w:p>
    <w:p w14:paraId="38A45B7A" w14:textId="33661A5B" w:rsidR="003634A7" w:rsidRDefault="003634A7" w:rsidP="00602236">
      <w:pPr>
        <w:pStyle w:val="BD-AA3-10-L"/>
      </w:pPr>
      <w:r>
        <w:t xml:space="preserve">- </w:t>
      </w:r>
      <w:r w:rsidR="004C1BF2">
        <w:t>Linking Databases</w:t>
      </w:r>
      <w:r>
        <w:t>.</w:t>
      </w:r>
      <w:r w:rsidR="007F1A4C">
        <w:t xml:space="preserve">  Used to manage multiple SAS Databases.</w:t>
      </w:r>
    </w:p>
    <w:p w14:paraId="14562BFE" w14:textId="74346597" w:rsidR="004C1BF2" w:rsidRDefault="004C1BF2" w:rsidP="00602236">
      <w:pPr>
        <w:pStyle w:val="BD-AA3-10-L"/>
      </w:pPr>
      <w:r>
        <w:t>- Copying Databases.</w:t>
      </w:r>
      <w:r w:rsidR="007F1A4C">
        <w:t xml:space="preserve">  Used to copy and backup SAS databases.</w:t>
      </w:r>
    </w:p>
    <w:p w14:paraId="48E26C7D" w14:textId="77777777" w:rsidR="00853993" w:rsidRDefault="00853993" w:rsidP="00602236">
      <w:pPr>
        <w:pStyle w:val="BD-AA3-10-L"/>
      </w:pPr>
    </w:p>
    <w:p w14:paraId="3168E09C" w14:textId="77777777" w:rsidR="00A66E05" w:rsidRDefault="00A66E05" w:rsidP="00A66E05">
      <w:pPr>
        <w:pStyle w:val="BD-AA2-10-L"/>
      </w:pPr>
      <w:r>
        <w:t xml:space="preserve">The form is access by clicking on the F-09-920 - Database Utilities Form </w:t>
      </w:r>
      <w:r w:rsidR="00AF2107">
        <w:t>button</w:t>
      </w:r>
      <w:r>
        <w:t xml:space="preserve"> on the </w:t>
      </w:r>
      <w:r w:rsidR="0054670E">
        <w:t xml:space="preserve">A-00-000 - </w:t>
      </w:r>
      <w:r>
        <w:t xml:space="preserve">Scout Admin System - </w:t>
      </w:r>
      <w:r w:rsidR="00AF2107">
        <w:t>Welcome</w:t>
      </w:r>
      <w:r>
        <w:t xml:space="preserve"> form.</w:t>
      </w:r>
    </w:p>
    <w:p w14:paraId="1F7D9B6A" w14:textId="77777777" w:rsidR="00A66E05" w:rsidRDefault="00A66E05" w:rsidP="00A66E05">
      <w:pPr>
        <w:pStyle w:val="BD-AA2-10-L"/>
      </w:pPr>
    </w:p>
    <w:p w14:paraId="30BFE3B6" w14:textId="77777777" w:rsidR="000A432F" w:rsidRDefault="000A432F" w:rsidP="000A432F">
      <w:pPr>
        <w:pStyle w:val="CM-BD-AA2-10-L"/>
      </w:pPr>
      <w:r>
        <w:t>Detailed procedures are not included in this document as they are included in the form itself.  Simply follow the instructions on the tabs.</w:t>
      </w:r>
    </w:p>
    <w:p w14:paraId="4C8F8B6B" w14:textId="77777777" w:rsidR="000A432F" w:rsidRDefault="000A432F" w:rsidP="00A66E05">
      <w:pPr>
        <w:pStyle w:val="BD-AA2-10-L"/>
      </w:pPr>
    </w:p>
    <w:p w14:paraId="39E45A98" w14:textId="77777777" w:rsidR="00214F4D" w:rsidRDefault="00214F4D" w:rsidP="00602236">
      <w:pPr>
        <w:pStyle w:val="SH-AA2-12-L"/>
      </w:pPr>
      <w:bookmarkStart w:id="1" w:name="_Toc140061849"/>
      <w:r>
        <w:t>1.1</w:t>
      </w:r>
      <w:r>
        <w:tab/>
        <w:t>Related Information</w:t>
      </w:r>
      <w:bookmarkEnd w:id="1"/>
    </w:p>
    <w:p w14:paraId="08744114" w14:textId="77777777" w:rsidR="00214F4D" w:rsidRDefault="00214F4D" w:rsidP="00602236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E24944" w:rsidRPr="00750004" w14:paraId="7328624D" w14:textId="77777777" w:rsidTr="00205EFD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F15728" w14:textId="77777777" w:rsidR="00E24944" w:rsidRDefault="00E24944" w:rsidP="00205EFD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A990E5" w14:textId="77777777" w:rsidR="00E24944" w:rsidRDefault="00E24944" w:rsidP="00205EFD">
            <w:pPr>
              <w:pStyle w:val="CM-TB-AA1-10-C"/>
            </w:pPr>
            <w:r>
              <w:t>Title</w:t>
            </w:r>
          </w:p>
        </w:tc>
      </w:tr>
      <w:tr w:rsidR="00E24944" w:rsidRPr="00750004" w14:paraId="3D4E7FEB" w14:textId="77777777" w:rsidTr="00205EFD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01E41" w14:textId="77777777" w:rsidR="00E24944" w:rsidRDefault="000A432F" w:rsidP="00205EFD">
            <w:pPr>
              <w:pStyle w:val="CM-TB-AA2-10-L"/>
            </w:pPr>
            <w:r>
              <w:t>A</w:t>
            </w:r>
            <w:r w:rsidR="00A66E05">
              <w:t>00000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58E3C" w14:textId="77777777" w:rsidR="00E24944" w:rsidRPr="007B1FFA" w:rsidRDefault="00A66E05" w:rsidP="00205EFD">
            <w:pPr>
              <w:pStyle w:val="CM-TB-AA2-10-L"/>
            </w:pPr>
            <w:r>
              <w:t>A-00-000 - SAS Welcome Form</w:t>
            </w:r>
          </w:p>
        </w:tc>
      </w:tr>
    </w:tbl>
    <w:p w14:paraId="078E3869" w14:textId="77777777" w:rsidR="00E24944" w:rsidRDefault="00E24944" w:rsidP="00602236">
      <w:pPr>
        <w:pStyle w:val="BD-AA2-10-L"/>
      </w:pPr>
    </w:p>
    <w:p w14:paraId="7616C60B" w14:textId="77777777" w:rsidR="00602236" w:rsidRDefault="00602236" w:rsidP="00602236">
      <w:pPr>
        <w:pStyle w:val="SH-AA2-12-L"/>
      </w:pPr>
      <w:bookmarkStart w:id="2" w:name="_Toc433016475"/>
      <w:bookmarkStart w:id="3" w:name="_Toc140061850"/>
      <w:r>
        <w:t>1.2</w:t>
      </w:r>
      <w:r>
        <w:tab/>
        <w:t>Change Control</w:t>
      </w:r>
      <w:bookmarkEnd w:id="2"/>
      <w:bookmarkEnd w:id="3"/>
    </w:p>
    <w:p w14:paraId="62B89326" w14:textId="77777777" w:rsidR="00602236" w:rsidRDefault="00602236" w:rsidP="00602236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602236" w:rsidRPr="00750004" w14:paraId="41B2FFA6" w14:textId="77777777" w:rsidTr="0075000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DF1FC15" w14:textId="77777777" w:rsidR="00602236" w:rsidRDefault="00602236" w:rsidP="0075000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760A552" w14:textId="77777777" w:rsidR="00602236" w:rsidRDefault="00602236" w:rsidP="00750004">
            <w:pPr>
              <w:pStyle w:val="TB-AA1-10-C"/>
            </w:pPr>
            <w:r>
              <w:t>Information</w:t>
            </w:r>
          </w:p>
        </w:tc>
      </w:tr>
      <w:tr w:rsidR="00602236" w:rsidRPr="00750004" w14:paraId="7805B1F8" w14:textId="77777777" w:rsidTr="0075000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65A60" w14:textId="67DC8C7D" w:rsidR="00602236" w:rsidRDefault="00602236" w:rsidP="0054670E">
            <w:pPr>
              <w:pStyle w:val="TB-AA2-10-L"/>
            </w:pPr>
            <w:r>
              <w:t>20</w:t>
            </w:r>
            <w:r w:rsidR="007F1A4C">
              <w:t>2</w:t>
            </w:r>
            <w:r w:rsidR="00C5148D">
              <w:t>2/11/07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5CAE7" w14:textId="10B2A3E1" w:rsidR="00602236" w:rsidRDefault="00C5148D" w:rsidP="00750004">
            <w:pPr>
              <w:pStyle w:val="TB-AA2-10-L"/>
            </w:pPr>
            <w:r>
              <w:t xml:space="preserve">Minor </w:t>
            </w:r>
            <w:r w:rsidR="00E226B9">
              <w:t>verbiage</w:t>
            </w:r>
            <w:r>
              <w:t xml:space="preserve"> change</w:t>
            </w:r>
            <w:r w:rsidR="00602236">
              <w:t>.</w:t>
            </w:r>
          </w:p>
        </w:tc>
      </w:tr>
    </w:tbl>
    <w:p w14:paraId="0D895DD3" w14:textId="77777777" w:rsidR="00602236" w:rsidRDefault="00602236" w:rsidP="00602236">
      <w:pPr>
        <w:pStyle w:val="BD-AA2-10-L"/>
      </w:pPr>
    </w:p>
    <w:p w14:paraId="70D5816C" w14:textId="77777777" w:rsidR="00F92333" w:rsidRPr="00F92333" w:rsidRDefault="00F92333" w:rsidP="00F92333">
      <w:pPr>
        <w:pStyle w:val="BD-AA2-10-L"/>
      </w:pPr>
      <w:r w:rsidRPr="00F92333">
        <w:br w:type="page"/>
      </w:r>
    </w:p>
    <w:p w14:paraId="69E11C53" w14:textId="1D020062" w:rsidR="00214F4D" w:rsidRDefault="00214F4D" w:rsidP="00A66E05">
      <w:pPr>
        <w:pStyle w:val="SH-AA1-14-L"/>
      </w:pPr>
      <w:bookmarkStart w:id="4" w:name="_Toc140061851"/>
      <w:r>
        <w:lastRenderedPageBreak/>
        <w:t>2.0</w:t>
      </w:r>
      <w:r>
        <w:tab/>
        <w:t>Contents</w:t>
      </w:r>
      <w:bookmarkEnd w:id="4"/>
    </w:p>
    <w:p w14:paraId="2312791A" w14:textId="33498B1D" w:rsidR="00F92333" w:rsidRDefault="00F9233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40061848" w:history="1">
        <w:r w:rsidRPr="00BB605F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BB605F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_Toc140061848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6BC9DF5" w14:textId="2A9A50AC" w:rsidR="00F92333" w:rsidRDefault="00F92333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0061849" w:history="1">
        <w:r w:rsidRPr="00BB605F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BB605F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_Toc140061849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D048CBB" w14:textId="7773453E" w:rsidR="00F92333" w:rsidRDefault="00F92333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0061850" w:history="1">
        <w:r w:rsidRPr="00BB605F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BB605F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_Toc140061850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297BBC7" w14:textId="52140693" w:rsidR="00F92333" w:rsidRDefault="00F9233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0061851" w:history="1">
        <w:r w:rsidRPr="00BB605F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BB605F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_Toc140061851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20B6C9A" w14:textId="52E56426" w:rsidR="00F92333" w:rsidRDefault="00F9233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0061852" w:history="1">
        <w:r w:rsidRPr="00BB605F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BB605F">
          <w:rPr>
            <w:rStyle w:val="Hyperlink"/>
          </w:rPr>
          <w:t>Notes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_Toc140061852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B522955" w14:textId="0FD25959" w:rsidR="00F92333" w:rsidRDefault="00F92333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0061853" w:history="1">
        <w:r w:rsidRPr="00BB605F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BB605F">
          <w:rPr>
            <w:rStyle w:val="Hyperlink"/>
            <w:noProof/>
          </w:rPr>
          <w:t>Database Storage Locations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_Toc140061853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A089678" w14:textId="0EE769F9" w:rsidR="00F92333" w:rsidRDefault="00F9233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0061854" w:history="1">
        <w:r w:rsidRPr="00BB605F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BB605F">
          <w:rPr>
            <w:rStyle w:val="Hyperlink"/>
          </w:rPr>
          <w:t>Error / Warning Messages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_Toc140061854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6814559" w14:textId="4138A82F" w:rsidR="00F92333" w:rsidRDefault="00F92333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0061855" w:history="1">
        <w:r w:rsidRPr="00BB605F">
          <w:rPr>
            <w:rStyle w:val="Hyperlink"/>
            <w:noProof/>
          </w:rPr>
          <w:t>4.1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BB605F">
          <w:rPr>
            <w:rStyle w:val="Hyperlink"/>
            <w:noProof/>
          </w:rPr>
          <w:t>Error Message A3024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_Toc140061855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84E334F" w14:textId="7582CCD3" w:rsidR="00F92333" w:rsidRDefault="00F92333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kern w:val="2"/>
          <w:sz w:val="22"/>
          <w:szCs w:val="22"/>
          <w14:ligatures w14:val="standardContextual"/>
        </w:rPr>
      </w:pPr>
      <w:hyperlink w:anchor="_Toc140061856" w:history="1">
        <w:r w:rsidRPr="00BB605F">
          <w:rPr>
            <w:rStyle w:val="Hyperlink"/>
            <w:noProof/>
          </w:rPr>
          <w:t>4.1.1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BB605F">
          <w:rPr>
            <w:rStyle w:val="Hyperlink"/>
            <w:noProof/>
          </w:rPr>
          <w:t>A3024-Could not find / access database. Linking aborted.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_Toc140061856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B133E96" w14:textId="6913A7D0" w:rsidR="00F92333" w:rsidRDefault="00F92333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kern w:val="2"/>
          <w:sz w:val="22"/>
          <w:szCs w:val="22"/>
          <w14:ligatures w14:val="standardContextual"/>
        </w:rPr>
      </w:pPr>
      <w:hyperlink w:anchor="_Toc140061857" w:history="1">
        <w:r w:rsidRPr="00BB605F">
          <w:rPr>
            <w:rStyle w:val="Hyperlink"/>
            <w:noProof/>
          </w:rPr>
          <w:t>4.1.2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BB605F">
          <w:rPr>
            <w:rStyle w:val="Hyperlink"/>
            <w:noProof/>
          </w:rPr>
          <w:t>Explanation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_Toc140061857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C54AEA6" w14:textId="49F5FA5C" w:rsidR="00F92333" w:rsidRDefault="00F92333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kern w:val="2"/>
          <w:sz w:val="22"/>
          <w:szCs w:val="22"/>
          <w14:ligatures w14:val="standardContextual"/>
        </w:rPr>
      </w:pPr>
      <w:hyperlink w:anchor="_Toc140061858" w:history="1">
        <w:r w:rsidRPr="00BB605F">
          <w:rPr>
            <w:rStyle w:val="Hyperlink"/>
            <w:noProof/>
          </w:rPr>
          <w:t>4.1.3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BB605F">
          <w:rPr>
            <w:rStyle w:val="Hyperlink"/>
            <w:noProof/>
          </w:rPr>
          <w:t>Solution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_Toc140061858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7BCEBF2" w14:textId="2F01787A" w:rsidR="00F92333" w:rsidRDefault="00F92333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0061859" w:history="1">
        <w:r w:rsidRPr="00BB605F">
          <w:rPr>
            <w:rStyle w:val="Hyperlink"/>
            <w:noProof/>
          </w:rPr>
          <w:t>4.2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BB605F">
          <w:rPr>
            <w:rStyle w:val="Hyperlink"/>
            <w:noProof/>
          </w:rPr>
          <w:t>Error Message E0469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_Toc140061859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5B4945B" w14:textId="3EEC4572" w:rsidR="00F92333" w:rsidRDefault="00F92333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kern w:val="2"/>
          <w:sz w:val="22"/>
          <w:szCs w:val="22"/>
          <w14:ligatures w14:val="standardContextual"/>
        </w:rPr>
      </w:pPr>
      <w:hyperlink w:anchor="_Toc140061860" w:history="1">
        <w:r w:rsidRPr="00BB605F">
          <w:rPr>
            <w:rStyle w:val="Hyperlink"/>
            <w:noProof/>
          </w:rPr>
          <w:t>4.2.1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BB605F">
          <w:rPr>
            <w:rStyle w:val="Hyperlink"/>
            <w:noProof/>
          </w:rPr>
          <w:t>E0469-Releases not in sync. Linking aborted.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_Toc140061860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BAC410D" w14:textId="6D2266D0" w:rsidR="00F92333" w:rsidRDefault="00F92333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kern w:val="2"/>
          <w:sz w:val="22"/>
          <w:szCs w:val="22"/>
          <w14:ligatures w14:val="standardContextual"/>
        </w:rPr>
      </w:pPr>
      <w:hyperlink w:anchor="_Toc140061861" w:history="1">
        <w:r w:rsidRPr="00BB605F">
          <w:rPr>
            <w:rStyle w:val="Hyperlink"/>
            <w:noProof/>
          </w:rPr>
          <w:t>4.2.2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BB605F">
          <w:rPr>
            <w:rStyle w:val="Hyperlink"/>
            <w:noProof/>
          </w:rPr>
          <w:t>Explanation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_Toc140061861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A4848F7" w14:textId="438A8FF9" w:rsidR="00F92333" w:rsidRDefault="00F92333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kern w:val="2"/>
          <w:sz w:val="22"/>
          <w:szCs w:val="22"/>
          <w14:ligatures w14:val="standardContextual"/>
        </w:rPr>
      </w:pPr>
      <w:hyperlink w:anchor="_Toc140061862" w:history="1">
        <w:r w:rsidRPr="00BB605F">
          <w:rPr>
            <w:rStyle w:val="Hyperlink"/>
            <w:noProof/>
          </w:rPr>
          <w:t>4.2.3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BB605F">
          <w:rPr>
            <w:rStyle w:val="Hyperlink"/>
            <w:noProof/>
          </w:rPr>
          <w:t>Solution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_Toc140061862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224233D" w14:textId="6D54FAF5" w:rsidR="00F92333" w:rsidRDefault="00F9233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0061863" w:history="1">
        <w:r w:rsidRPr="00BB605F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BB605F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_Toc140061863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F68D07F" w14:textId="676E9C4B" w:rsidR="00F92333" w:rsidRDefault="00F9233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0061864" w:history="1">
        <w:r w:rsidRPr="00BB605F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BB605F">
          <w:rPr>
            <w:rStyle w:val="Hyperlink"/>
          </w:rPr>
          <w:t>Database MAINTENANCE Utility Form - Compact DB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_Toc140061864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313835C" w14:textId="578DBF38" w:rsidR="00F92333" w:rsidRDefault="00F9233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0061865" w:history="1">
        <w:r w:rsidRPr="00BB605F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BB605F">
          <w:rPr>
            <w:rStyle w:val="Hyperlink"/>
          </w:rPr>
          <w:t>Database MAINTENANCE Utility Form - Link Databases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_Toc140061865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EA33790" w14:textId="03C30922" w:rsidR="00F92333" w:rsidRDefault="00F9233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0061866" w:history="1">
        <w:r w:rsidRPr="00BB605F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BB605F">
          <w:rPr>
            <w:rStyle w:val="Hyperlink"/>
          </w:rPr>
          <w:t>Database MAINTENANCE Utility Form - Copy Databases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_Toc140061866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972D16D" w14:textId="169772AC" w:rsidR="00F92333" w:rsidRDefault="00F92333" w:rsidP="00F92333">
      <w:pPr>
        <w:pStyle w:val="BD-AA2-10-L"/>
      </w:pPr>
      <w:r>
        <w:fldChar w:fldCharType="end"/>
      </w:r>
      <w:r w:rsidR="009602F5">
        <w:br w:type="page"/>
      </w:r>
    </w:p>
    <w:p w14:paraId="17322B3E" w14:textId="0619738E" w:rsidR="00052A63" w:rsidRPr="00F92333" w:rsidRDefault="00214F4D" w:rsidP="00F92333">
      <w:pPr>
        <w:pStyle w:val="SH-AA1-14-L"/>
      </w:pPr>
      <w:bookmarkStart w:id="5" w:name="_Toc140061852"/>
      <w:r w:rsidRPr="00F92333">
        <w:lastRenderedPageBreak/>
        <w:t>3</w:t>
      </w:r>
      <w:r w:rsidR="00052A63" w:rsidRPr="00F92333">
        <w:t>.0</w:t>
      </w:r>
      <w:r w:rsidR="00052A63" w:rsidRPr="00F92333">
        <w:tab/>
      </w:r>
      <w:r w:rsidR="00BD0365" w:rsidRPr="00F92333">
        <w:t>Notes</w:t>
      </w:r>
      <w:bookmarkEnd w:id="5"/>
    </w:p>
    <w:p w14:paraId="7AB1B366" w14:textId="77777777" w:rsidR="00052A63" w:rsidRDefault="00214F4D" w:rsidP="00602236">
      <w:pPr>
        <w:pStyle w:val="SH-AA2-12-L"/>
      </w:pPr>
      <w:bookmarkStart w:id="6" w:name="_Toc140061853"/>
      <w:r>
        <w:t>3</w:t>
      </w:r>
      <w:r w:rsidR="00052A63">
        <w:t>.1</w:t>
      </w:r>
      <w:r w:rsidR="00052A63">
        <w:tab/>
        <w:t>Data</w:t>
      </w:r>
      <w:r w:rsidR="004C1BF2">
        <w:t>base</w:t>
      </w:r>
      <w:r w:rsidR="00052A63">
        <w:t xml:space="preserve"> </w:t>
      </w:r>
      <w:r w:rsidR="00BD0365">
        <w:t>Storage Location</w:t>
      </w:r>
      <w:r w:rsidR="004C1BF2">
        <w:t>s</w:t>
      </w:r>
      <w:bookmarkEnd w:id="6"/>
    </w:p>
    <w:p w14:paraId="0E3C5402" w14:textId="20EB4453" w:rsidR="00570D1B" w:rsidRDefault="00570D1B" w:rsidP="00A66E05">
      <w:pPr>
        <w:pStyle w:val="BD-AA2-10-L"/>
      </w:pPr>
      <w:r>
        <w:t>Database storage locations may be selected during the procedures including locations on other networked systems / drives.</w:t>
      </w:r>
    </w:p>
    <w:p w14:paraId="7CA8E94F" w14:textId="77777777" w:rsidR="007F1A4C" w:rsidRDefault="007F1A4C" w:rsidP="00A66E05">
      <w:pPr>
        <w:pStyle w:val="BD-AA2-10-L"/>
      </w:pPr>
    </w:p>
    <w:p w14:paraId="3B6F7F42" w14:textId="26705F7B" w:rsidR="00052A63" w:rsidRDefault="00052A63" w:rsidP="00A66E05">
      <w:pPr>
        <w:pStyle w:val="BD-AA2-10-L"/>
      </w:pPr>
      <w:r>
        <w:t xml:space="preserve">When </w:t>
      </w:r>
      <w:r w:rsidR="00E226B9">
        <w:t>using the copy option</w:t>
      </w:r>
      <w:r w:rsidR="00602236">
        <w:t>,</w:t>
      </w:r>
      <w:r>
        <w:t xml:space="preserve"> it is suggeste</w:t>
      </w:r>
      <w:r w:rsidR="00D67716">
        <w:t xml:space="preserve">d </w:t>
      </w:r>
      <w:r>
        <w:t xml:space="preserve">that </w:t>
      </w:r>
      <w:r w:rsidR="00E226B9">
        <w:t>the databases</w:t>
      </w:r>
      <w:r>
        <w:t xml:space="preserve"> be saved in </w:t>
      </w:r>
      <w:r w:rsidR="00BD0365">
        <w:t>sub-</w:t>
      </w:r>
      <w:r>
        <w:t xml:space="preserve">folders </w:t>
      </w:r>
      <w:r w:rsidR="00D67716">
        <w:t>like the following although it can be saved anywhere on your</w:t>
      </w:r>
      <w:r w:rsidR="00602236">
        <w:t xml:space="preserve"> </w:t>
      </w:r>
      <w:r w:rsidR="00D67716">
        <w:t xml:space="preserve">system.  </w:t>
      </w:r>
      <w:r w:rsidR="00B05A1A">
        <w:t>The</w:t>
      </w:r>
      <w:r w:rsidR="00602236">
        <w:t xml:space="preserve"> following </w:t>
      </w:r>
      <w:r w:rsidR="00B05A1A">
        <w:t xml:space="preserve">folder </w:t>
      </w:r>
      <w:r w:rsidR="00602236">
        <w:t>is the SAS default</w:t>
      </w:r>
      <w:r w:rsidR="004E2F73">
        <w:t xml:space="preserve"> folder for </w:t>
      </w:r>
      <w:r w:rsidR="00E226B9">
        <w:t xml:space="preserve">copying </w:t>
      </w:r>
      <w:r w:rsidR="0054670E">
        <w:t>SAS databases.</w:t>
      </w:r>
    </w:p>
    <w:p w14:paraId="3F71D919" w14:textId="77777777" w:rsidR="00FC44EC" w:rsidRDefault="00FC44EC" w:rsidP="00A66E05">
      <w:pPr>
        <w:pStyle w:val="BD-AA2-10-L"/>
      </w:pPr>
      <w:r>
        <w:t xml:space="preserve">- </w:t>
      </w:r>
      <w:r w:rsidRPr="00D67716">
        <w:t>C:\</w:t>
      </w:r>
      <w:r w:rsidR="00CB67E1">
        <w:t>Users</w:t>
      </w:r>
      <w:r w:rsidRPr="00D67716">
        <w:t>\</w:t>
      </w:r>
      <w:r w:rsidR="00CB67E1">
        <w:t>Public\</w:t>
      </w:r>
      <w:r w:rsidRPr="00D67716">
        <w:t>SAS</w:t>
      </w:r>
      <w:r w:rsidR="00CB67E1">
        <w:t>Install</w:t>
      </w:r>
      <w:r w:rsidRPr="00D67716">
        <w:t>\</w:t>
      </w:r>
      <w:r w:rsidR="00602236" w:rsidRPr="00602236">
        <w:t>Export</w:t>
      </w:r>
      <w:r>
        <w:t>\</w:t>
      </w:r>
    </w:p>
    <w:p w14:paraId="0DA270EC" w14:textId="649FC1F3" w:rsidR="00D67716" w:rsidRDefault="00D67716" w:rsidP="00A66E05">
      <w:pPr>
        <w:pStyle w:val="BD-AA2-10-L"/>
      </w:pPr>
    </w:p>
    <w:p w14:paraId="5FE080E2" w14:textId="48AFD93D" w:rsidR="003031A4" w:rsidRDefault="003031A4" w:rsidP="003031A4">
      <w:pPr>
        <w:pStyle w:val="SH-AA1-14-L"/>
      </w:pPr>
      <w:bookmarkStart w:id="7" w:name="_Toc140061854"/>
      <w:r>
        <w:t>4.0</w:t>
      </w:r>
      <w:r>
        <w:tab/>
        <w:t>Error / Warning Messages</w:t>
      </w:r>
      <w:bookmarkEnd w:id="7"/>
    </w:p>
    <w:p w14:paraId="128D384E" w14:textId="178951FB" w:rsidR="003031A4" w:rsidRPr="005628C0" w:rsidRDefault="003031A4" w:rsidP="003031A4">
      <w:pPr>
        <w:pStyle w:val="SH-AA2-12-L"/>
      </w:pPr>
      <w:bookmarkStart w:id="8" w:name="_Toc516819556"/>
      <w:bookmarkStart w:id="9" w:name="_Toc140061855"/>
      <w:r>
        <w:t>4</w:t>
      </w:r>
      <w:r w:rsidRPr="005628C0">
        <w:t>.</w:t>
      </w:r>
      <w:r w:rsidR="005A041F">
        <w:t>1</w:t>
      </w:r>
      <w:r w:rsidRPr="005628C0">
        <w:tab/>
      </w:r>
      <w:r>
        <w:t xml:space="preserve">Error Message </w:t>
      </w:r>
      <w:bookmarkEnd w:id="8"/>
      <w:r w:rsidR="005A041F" w:rsidRPr="005A041F">
        <w:t>A3024</w:t>
      </w:r>
      <w:bookmarkEnd w:id="9"/>
    </w:p>
    <w:p w14:paraId="4EB5D284" w14:textId="30B6F6BA" w:rsidR="003031A4" w:rsidRDefault="003031A4" w:rsidP="003031A4">
      <w:pPr>
        <w:pStyle w:val="SH-AA3-10-L"/>
      </w:pPr>
      <w:bookmarkStart w:id="10" w:name="_Toc516819557"/>
      <w:bookmarkStart w:id="11" w:name="_Toc140061856"/>
      <w:r>
        <w:t>4.</w:t>
      </w:r>
      <w:r w:rsidR="005A041F">
        <w:t>1</w:t>
      </w:r>
      <w:r>
        <w:t>.1</w:t>
      </w:r>
      <w:r>
        <w:tab/>
      </w:r>
      <w:bookmarkEnd w:id="10"/>
      <w:r w:rsidR="005A041F" w:rsidRPr="005A041F">
        <w:t>A3024-Could not find / access database. Linking aborted.</w:t>
      </w:r>
      <w:bookmarkEnd w:id="11"/>
    </w:p>
    <w:p w14:paraId="3059E50D" w14:textId="152F036F" w:rsidR="003031A4" w:rsidRPr="005628C0" w:rsidRDefault="003031A4" w:rsidP="003031A4">
      <w:pPr>
        <w:pStyle w:val="SH-AA3-10-L"/>
      </w:pPr>
      <w:bookmarkStart w:id="12" w:name="_Toc516819558"/>
      <w:bookmarkStart w:id="13" w:name="_Toc140061857"/>
      <w:r>
        <w:t>4</w:t>
      </w:r>
      <w:r w:rsidRPr="005628C0">
        <w:t>.</w:t>
      </w:r>
      <w:r>
        <w:t>1</w:t>
      </w:r>
      <w:r w:rsidRPr="005628C0">
        <w:t>.</w:t>
      </w:r>
      <w:r>
        <w:t>2</w:t>
      </w:r>
      <w:r w:rsidRPr="005628C0">
        <w:tab/>
        <w:t>Explanation</w:t>
      </w:r>
      <w:bookmarkEnd w:id="12"/>
      <w:bookmarkEnd w:id="13"/>
    </w:p>
    <w:p w14:paraId="4E37541A" w14:textId="78821F89" w:rsidR="003031A4" w:rsidRDefault="003031A4" w:rsidP="000B2283">
      <w:pPr>
        <w:pStyle w:val="BD-AA2-10-L"/>
      </w:pPr>
      <w:r>
        <w:t xml:space="preserve">The </w:t>
      </w:r>
      <w:r w:rsidR="00713B2E">
        <w:t xml:space="preserve">Selected Database Location does not </w:t>
      </w:r>
      <w:r w:rsidR="00E226B9">
        <w:t>contain a</w:t>
      </w:r>
      <w:r w:rsidR="00713B2E">
        <w:t xml:space="preserve"> complete set of the SAS Databases listed below to be used for linking.</w:t>
      </w:r>
    </w:p>
    <w:p w14:paraId="0E7717C1" w14:textId="7D96BAEC" w:rsidR="00713B2E" w:rsidRDefault="00713B2E" w:rsidP="00713B2E">
      <w:pPr>
        <w:pStyle w:val="BD-AA3-10-L"/>
      </w:pPr>
      <w:r>
        <w:t xml:space="preserve">- </w:t>
      </w:r>
      <w:r w:rsidRPr="00713B2E">
        <w:t>DB00.accdb</w:t>
      </w:r>
      <w:r>
        <w:t xml:space="preserve"> or Demo</w:t>
      </w:r>
      <w:r w:rsidRPr="00713B2E">
        <w:t>DB00.accdb</w:t>
      </w:r>
    </w:p>
    <w:p w14:paraId="1860B8A2" w14:textId="2E7627AC" w:rsidR="00713B2E" w:rsidRDefault="00713B2E" w:rsidP="00713B2E">
      <w:pPr>
        <w:pStyle w:val="BD-AA3-10-L"/>
      </w:pPr>
      <w:r>
        <w:t xml:space="preserve">- </w:t>
      </w:r>
      <w:r w:rsidRPr="00713B2E">
        <w:t>DB</w:t>
      </w:r>
      <w:r>
        <w:t>1</w:t>
      </w:r>
      <w:r w:rsidRPr="00713B2E">
        <w:t>0.accdb</w:t>
      </w:r>
      <w:r>
        <w:t xml:space="preserve"> or Demo</w:t>
      </w:r>
      <w:r w:rsidRPr="00713B2E">
        <w:t>DB</w:t>
      </w:r>
      <w:r>
        <w:t>1</w:t>
      </w:r>
      <w:r w:rsidRPr="00713B2E">
        <w:t>0.accdb</w:t>
      </w:r>
    </w:p>
    <w:p w14:paraId="4907EB34" w14:textId="0279A071" w:rsidR="00713B2E" w:rsidRDefault="00713B2E" w:rsidP="00713B2E">
      <w:pPr>
        <w:pStyle w:val="BD-AA3-10-L"/>
      </w:pPr>
      <w:r>
        <w:t xml:space="preserve">- </w:t>
      </w:r>
      <w:r w:rsidRPr="00713B2E">
        <w:t>DB</w:t>
      </w:r>
      <w:r>
        <w:t>2</w:t>
      </w:r>
      <w:r w:rsidRPr="00713B2E">
        <w:t>0.accdb</w:t>
      </w:r>
      <w:r>
        <w:t xml:space="preserve"> or Demo</w:t>
      </w:r>
      <w:r w:rsidRPr="00713B2E">
        <w:t>DB</w:t>
      </w:r>
      <w:r>
        <w:t>2</w:t>
      </w:r>
      <w:r w:rsidRPr="00713B2E">
        <w:t>0.accdb</w:t>
      </w:r>
    </w:p>
    <w:p w14:paraId="07CAE232" w14:textId="75A3FCD4" w:rsidR="00713B2E" w:rsidRDefault="00713B2E" w:rsidP="00713B2E">
      <w:pPr>
        <w:pStyle w:val="BD-AA3-10-L"/>
      </w:pPr>
      <w:r>
        <w:t xml:space="preserve">- </w:t>
      </w:r>
      <w:r w:rsidRPr="00713B2E">
        <w:t>DB</w:t>
      </w:r>
      <w:r>
        <w:t>4</w:t>
      </w:r>
      <w:r w:rsidRPr="00713B2E">
        <w:t>0.accdb</w:t>
      </w:r>
      <w:r>
        <w:t xml:space="preserve"> or Demo</w:t>
      </w:r>
      <w:r w:rsidRPr="00713B2E">
        <w:t>DB</w:t>
      </w:r>
      <w:r>
        <w:t>4</w:t>
      </w:r>
      <w:r w:rsidRPr="00713B2E">
        <w:t>0.accdb</w:t>
      </w:r>
    </w:p>
    <w:p w14:paraId="740979B7" w14:textId="122465F0" w:rsidR="00713B2E" w:rsidRDefault="00713B2E" w:rsidP="00713B2E">
      <w:pPr>
        <w:pStyle w:val="BD-AA3-10-L"/>
      </w:pPr>
      <w:r>
        <w:t xml:space="preserve">- </w:t>
      </w:r>
      <w:r w:rsidRPr="00713B2E">
        <w:t>DB</w:t>
      </w:r>
      <w:r>
        <w:t>5</w:t>
      </w:r>
      <w:r w:rsidRPr="00713B2E">
        <w:t>0.accdb</w:t>
      </w:r>
      <w:r>
        <w:t xml:space="preserve"> or Demo</w:t>
      </w:r>
      <w:r w:rsidRPr="00713B2E">
        <w:t>DB</w:t>
      </w:r>
      <w:r>
        <w:t>5</w:t>
      </w:r>
      <w:r w:rsidRPr="00713B2E">
        <w:t>0.accdb</w:t>
      </w:r>
    </w:p>
    <w:p w14:paraId="7E4CD064" w14:textId="3BA126D8" w:rsidR="000B2283" w:rsidRDefault="000B2283" w:rsidP="000B2283">
      <w:pPr>
        <w:pStyle w:val="BD-AA2-10-L"/>
      </w:pPr>
    </w:p>
    <w:p w14:paraId="3BA23C51" w14:textId="653B3301" w:rsidR="003031A4" w:rsidRPr="005628C0" w:rsidRDefault="003031A4" w:rsidP="003031A4">
      <w:pPr>
        <w:pStyle w:val="SH-AA3-10-L"/>
      </w:pPr>
      <w:bookmarkStart w:id="14" w:name="_Toc516819559"/>
      <w:bookmarkStart w:id="15" w:name="_Toc140061858"/>
      <w:r>
        <w:t>4.1</w:t>
      </w:r>
      <w:r w:rsidRPr="005628C0">
        <w:t>.3</w:t>
      </w:r>
      <w:r w:rsidRPr="005628C0">
        <w:tab/>
        <w:t>Solution</w:t>
      </w:r>
      <w:bookmarkEnd w:id="14"/>
      <w:bookmarkEnd w:id="15"/>
    </w:p>
    <w:p w14:paraId="16115EFB" w14:textId="66E7DB61" w:rsidR="003031A4" w:rsidRDefault="003031A4" w:rsidP="00E226B9">
      <w:pPr>
        <w:pStyle w:val="BD-AA2-10-L"/>
      </w:pPr>
      <w:r>
        <w:t xml:space="preserve">Make sure that </w:t>
      </w:r>
      <w:r w:rsidR="00713B2E">
        <w:t>a complete set of the above databases</w:t>
      </w:r>
      <w:r>
        <w:t xml:space="preserve"> exists in the specified location.</w:t>
      </w:r>
    </w:p>
    <w:p w14:paraId="67D809D4" w14:textId="77777777" w:rsidR="00E226B9" w:rsidRPr="005628C0" w:rsidRDefault="00E226B9" w:rsidP="00E226B9">
      <w:pPr>
        <w:pStyle w:val="BD-AA2-10-L"/>
      </w:pPr>
    </w:p>
    <w:p w14:paraId="5CE21E3B" w14:textId="2A7FBB30" w:rsidR="005A041F" w:rsidRPr="005628C0" w:rsidRDefault="005A041F" w:rsidP="005A041F">
      <w:pPr>
        <w:pStyle w:val="SH-AA2-12-L"/>
      </w:pPr>
      <w:bookmarkStart w:id="16" w:name="_Toc140061859"/>
      <w:r>
        <w:t>4</w:t>
      </w:r>
      <w:r w:rsidRPr="005628C0">
        <w:t>.</w:t>
      </w:r>
      <w:r>
        <w:t>2</w:t>
      </w:r>
      <w:r w:rsidRPr="005628C0">
        <w:tab/>
      </w:r>
      <w:r>
        <w:t xml:space="preserve">Error Message </w:t>
      </w:r>
      <w:r w:rsidRPr="003031A4">
        <w:t>E0469</w:t>
      </w:r>
      <w:bookmarkEnd w:id="16"/>
    </w:p>
    <w:p w14:paraId="69AEA0C9" w14:textId="1A437403" w:rsidR="005A041F" w:rsidRDefault="005A041F" w:rsidP="005A041F">
      <w:pPr>
        <w:pStyle w:val="SH-AA3-10-L"/>
      </w:pPr>
      <w:bookmarkStart w:id="17" w:name="_Toc140061860"/>
      <w:r>
        <w:t>4.2.1</w:t>
      </w:r>
      <w:r>
        <w:tab/>
      </w:r>
      <w:r w:rsidRPr="003031A4">
        <w:t>E0469-Releases not in sync. Linking aborted.</w:t>
      </w:r>
      <w:bookmarkEnd w:id="17"/>
    </w:p>
    <w:p w14:paraId="6B5B39AD" w14:textId="5C803ED2" w:rsidR="005A041F" w:rsidRPr="005628C0" w:rsidRDefault="005A041F" w:rsidP="005A041F">
      <w:pPr>
        <w:pStyle w:val="SH-AA3-10-L"/>
      </w:pPr>
      <w:bookmarkStart w:id="18" w:name="_Toc140061861"/>
      <w:r>
        <w:t>4</w:t>
      </w:r>
      <w:r w:rsidRPr="005628C0">
        <w:t>.</w:t>
      </w:r>
      <w:r>
        <w:t>2</w:t>
      </w:r>
      <w:r w:rsidRPr="005628C0">
        <w:t>.</w:t>
      </w:r>
      <w:r>
        <w:t>2</w:t>
      </w:r>
      <w:r w:rsidRPr="005628C0">
        <w:tab/>
        <w:t>Explanation</w:t>
      </w:r>
      <w:bookmarkEnd w:id="18"/>
    </w:p>
    <w:p w14:paraId="1FE54A43" w14:textId="09CCEBEE" w:rsidR="00066DB8" w:rsidRDefault="00066DB8" w:rsidP="00066DB8">
      <w:pPr>
        <w:pStyle w:val="BD-AA2-10-L"/>
      </w:pPr>
      <w:r>
        <w:t>The Current SAS Version at the location where the software is installed does not match to the SAS Database Version selected for linking.</w:t>
      </w:r>
    </w:p>
    <w:p w14:paraId="3A5EAEF4" w14:textId="77777777" w:rsidR="00066DB8" w:rsidRDefault="00066DB8" w:rsidP="00066DB8">
      <w:pPr>
        <w:pStyle w:val="BD-AA2-10-L"/>
      </w:pPr>
    </w:p>
    <w:p w14:paraId="5D6A8C79" w14:textId="68D7E3E4" w:rsidR="00066DB8" w:rsidRDefault="00066DB8" w:rsidP="00066DB8">
      <w:pPr>
        <w:pStyle w:val="BD-AA2-10-L"/>
      </w:pPr>
      <w:r>
        <w:t>Specifically the SAS Version of the software being run located in the Release Detail Table [</w:t>
      </w:r>
      <w:r w:rsidRPr="000B2283">
        <w:t>09_RELEASE_DTL</w:t>
      </w:r>
      <w:r>
        <w:t>] Current Release Key [</w:t>
      </w:r>
      <w:r w:rsidRPr="000B2283">
        <w:t>CURRENT_RELEASE_KEY</w:t>
      </w:r>
      <w:r>
        <w:t>] doesn’t match to the SAS Database Version located in the Release Detail Table [</w:t>
      </w:r>
      <w:r w:rsidRPr="000B2283">
        <w:t>09_RELEASE_DTL</w:t>
      </w:r>
      <w:r>
        <w:t>] Current Release Key [</w:t>
      </w:r>
      <w:r w:rsidRPr="000B2283">
        <w:t>CURRENT_RELEASE_KEY</w:t>
      </w:r>
      <w:r>
        <w:t>] of the database selected for linking.</w:t>
      </w:r>
    </w:p>
    <w:p w14:paraId="6652A9B7" w14:textId="77777777" w:rsidR="005A041F" w:rsidRPr="005628C0" w:rsidRDefault="005A041F" w:rsidP="005A041F">
      <w:pPr>
        <w:pStyle w:val="BD-AA3-10-L"/>
      </w:pPr>
    </w:p>
    <w:p w14:paraId="0C45D0B6" w14:textId="1E56F0FE" w:rsidR="005A041F" w:rsidRPr="005628C0" w:rsidRDefault="005A041F" w:rsidP="005A041F">
      <w:pPr>
        <w:pStyle w:val="SH-AA3-10-L"/>
      </w:pPr>
      <w:bookmarkStart w:id="19" w:name="_Toc140061862"/>
      <w:r>
        <w:t>4.2</w:t>
      </w:r>
      <w:r w:rsidRPr="005628C0">
        <w:t>.3</w:t>
      </w:r>
      <w:r w:rsidRPr="005628C0">
        <w:tab/>
        <w:t>Solution</w:t>
      </w:r>
      <w:bookmarkEnd w:id="19"/>
    </w:p>
    <w:p w14:paraId="3C86CB3F" w14:textId="3069142D" w:rsidR="000D0C03" w:rsidRDefault="005A041F" w:rsidP="005A041F">
      <w:pPr>
        <w:pStyle w:val="BD-AA2-10-L"/>
      </w:pPr>
      <w:r>
        <w:t xml:space="preserve">Make sure that </w:t>
      </w:r>
      <w:r w:rsidR="000D0C03">
        <w:t>Current Release Key at the following locations match.  This may require updating of the Selected Database to the Current SAS Version using the applicable SAS Update.</w:t>
      </w:r>
    </w:p>
    <w:p w14:paraId="662E59AC" w14:textId="4054D473" w:rsidR="000D0C03" w:rsidRDefault="000D0C03" w:rsidP="000D0C03">
      <w:pPr>
        <w:pStyle w:val="BD-AA3-10-L"/>
      </w:pPr>
      <w:r>
        <w:t xml:space="preserve">- </w:t>
      </w:r>
      <w:r w:rsidRPr="007E5B31">
        <w:t>C:\Users\Public\SASInstall\Database</w:t>
      </w:r>
      <w:r>
        <w:t>\</w:t>
      </w:r>
      <w:r w:rsidRPr="000D0C03">
        <w:t>DB00.accdb</w:t>
      </w:r>
    </w:p>
    <w:p w14:paraId="11670F48" w14:textId="789B024A" w:rsidR="000D0C03" w:rsidRDefault="000D0C03" w:rsidP="000D0C03">
      <w:pPr>
        <w:pStyle w:val="BD-AA3-10-L"/>
      </w:pPr>
      <w:r>
        <w:t>- Selected Database Location\</w:t>
      </w:r>
      <w:r w:rsidR="00135285" w:rsidRPr="00135285">
        <w:t>DB00.accdb</w:t>
      </w:r>
    </w:p>
    <w:p w14:paraId="7D151FE4" w14:textId="77777777" w:rsidR="000D0C03" w:rsidRDefault="000D0C03" w:rsidP="005A041F">
      <w:pPr>
        <w:pStyle w:val="BD-AA2-10-L"/>
      </w:pPr>
    </w:p>
    <w:p w14:paraId="2BD2C33C" w14:textId="77777777" w:rsidR="000A432F" w:rsidRDefault="00BD0365" w:rsidP="000A432F">
      <w:pPr>
        <w:pStyle w:val="SH-AA1-14-L"/>
        <w:tabs>
          <w:tab w:val="left" w:pos="4228"/>
        </w:tabs>
      </w:pPr>
      <w:r>
        <w:br w:type="page"/>
      </w:r>
      <w:bookmarkStart w:id="20" w:name="_Toc140061863"/>
      <w:r w:rsidR="000A432F">
        <w:lastRenderedPageBreak/>
        <w:t>900.0</w:t>
      </w:r>
      <w:r w:rsidR="000A432F">
        <w:tab/>
        <w:t>Exhibits</w:t>
      </w:r>
      <w:bookmarkEnd w:id="20"/>
    </w:p>
    <w:p w14:paraId="4F98A2CC" w14:textId="77777777" w:rsidR="00896790" w:rsidRDefault="000A432F" w:rsidP="00896790">
      <w:pPr>
        <w:pStyle w:val="SH-AA1-14-L"/>
      </w:pPr>
      <w:bookmarkStart w:id="21" w:name="_Toc140061864"/>
      <w:r>
        <w:t>91</w:t>
      </w:r>
      <w:r w:rsidR="00896790">
        <w:t>0.0</w:t>
      </w:r>
      <w:r w:rsidR="00896790">
        <w:tab/>
        <w:t xml:space="preserve">Database </w:t>
      </w:r>
      <w:r w:rsidR="00241851">
        <w:t>MAINTENANCE</w:t>
      </w:r>
      <w:r w:rsidR="00896790">
        <w:t xml:space="preserve"> Utility Form - Compact DB Tab - Exhibit</w:t>
      </w:r>
      <w:bookmarkEnd w:id="21"/>
    </w:p>
    <w:p w14:paraId="2DAA4952" w14:textId="0A208051" w:rsidR="00896790" w:rsidRDefault="00896790" w:rsidP="00896790">
      <w:pPr>
        <w:pStyle w:val="CM-BD-AA2-10-L"/>
      </w:pPr>
      <w:r>
        <w:t>This tab is used to ‘Compact / Repair’ SAS Access databases.  It is desirable to do this periodically to ensure that the databases are at their optimum for performance.</w:t>
      </w:r>
    </w:p>
    <w:p w14:paraId="1BE75F99" w14:textId="164B1E97" w:rsidR="00D640A4" w:rsidRDefault="00D640A4" w:rsidP="00896790">
      <w:pPr>
        <w:pStyle w:val="CM-BD-AA2-10-L"/>
      </w:pPr>
    </w:p>
    <w:p w14:paraId="0A17AA61" w14:textId="77777777" w:rsidR="00C5148D" w:rsidRDefault="00D640A4" w:rsidP="00C5148D">
      <w:pPr>
        <w:pStyle w:val="BD-AA1-10-L"/>
      </w:pPr>
      <w:r>
        <w:t>Note:</w:t>
      </w:r>
    </w:p>
    <w:p w14:paraId="108FBDA3" w14:textId="381FFA45" w:rsidR="00D640A4" w:rsidRDefault="00D640A4" w:rsidP="00D640A4">
      <w:pPr>
        <w:pStyle w:val="BD-AA2-10-L"/>
      </w:pPr>
      <w:r>
        <w:t>Ensure no one else is using the database before co</w:t>
      </w:r>
      <w:r w:rsidR="00C5148D">
        <w:t>mpacting</w:t>
      </w:r>
      <w:r>
        <w:t>.</w:t>
      </w:r>
    </w:p>
    <w:p w14:paraId="78CBA720" w14:textId="77777777" w:rsidR="007C7C05" w:rsidRDefault="007C7C05" w:rsidP="00896790">
      <w:pPr>
        <w:pStyle w:val="CM-BD-AA2-10-L"/>
      </w:pPr>
    </w:p>
    <w:p w14:paraId="37D77CBF" w14:textId="1045E71F" w:rsidR="001975E0" w:rsidRDefault="00D640A4" w:rsidP="000A432F">
      <w:pPr>
        <w:pStyle w:val="BD-AA2-10-L"/>
      </w:pPr>
      <w:r>
        <w:rPr>
          <w:noProof/>
        </w:rPr>
        <w:drawing>
          <wp:inline distT="0" distB="0" distL="0" distR="0" wp14:anchorId="64C04875" wp14:editId="6C41A73E">
            <wp:extent cx="5562600" cy="4057650"/>
            <wp:effectExtent l="19050" t="19050" r="19050" b="190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0576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0D98A9E" w14:textId="77777777" w:rsidR="00896790" w:rsidRDefault="00896790" w:rsidP="000A432F">
      <w:pPr>
        <w:pStyle w:val="BD-AA2-10-L"/>
      </w:pPr>
    </w:p>
    <w:p w14:paraId="14A7CA6F" w14:textId="77777777" w:rsidR="000C54DB" w:rsidRDefault="000C54DB" w:rsidP="000A432F">
      <w:pPr>
        <w:pStyle w:val="BD-AA2-10-L"/>
        <w:sectPr w:rsidR="000C54DB" w:rsidSect="000C54DB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040DC18B" w14:textId="77777777" w:rsidR="000C54DB" w:rsidRDefault="000A432F" w:rsidP="000C54DB">
      <w:pPr>
        <w:pStyle w:val="SH-AA1-14-L"/>
      </w:pPr>
      <w:bookmarkStart w:id="22" w:name="_Toc140061865"/>
      <w:r>
        <w:lastRenderedPageBreak/>
        <w:t>920</w:t>
      </w:r>
      <w:r w:rsidR="000C54DB">
        <w:t>.0</w:t>
      </w:r>
      <w:r w:rsidR="000C54DB">
        <w:tab/>
        <w:t xml:space="preserve">Database </w:t>
      </w:r>
      <w:r w:rsidR="00241851">
        <w:t>MAINTENANCE</w:t>
      </w:r>
      <w:r w:rsidR="000C54DB">
        <w:t xml:space="preserve"> Utility Form - Link Databases Tab - Exhibit</w:t>
      </w:r>
      <w:bookmarkEnd w:id="22"/>
    </w:p>
    <w:p w14:paraId="1EC6B456" w14:textId="00A3B096" w:rsidR="000C54DB" w:rsidRDefault="000C54DB" w:rsidP="001C2510">
      <w:pPr>
        <w:pStyle w:val="BD-AA2-10-L"/>
      </w:pPr>
      <w:r>
        <w:t xml:space="preserve">This tab is used to link the </w:t>
      </w:r>
      <w:r w:rsidR="00D640A4">
        <w:t xml:space="preserve">SAS </w:t>
      </w:r>
      <w:r>
        <w:t xml:space="preserve">forms, reports, </w:t>
      </w:r>
      <w:r w:rsidR="00241851">
        <w:t>etc.</w:t>
      </w:r>
      <w:r>
        <w:t xml:space="preserve"> to a specific physical database.  This </w:t>
      </w:r>
      <w:r w:rsidR="00D640A4">
        <w:t>provides the ability</w:t>
      </w:r>
      <w:r>
        <w:t xml:space="preserve"> for </w:t>
      </w:r>
      <w:r w:rsidR="00D640A4">
        <w:t>a</w:t>
      </w:r>
      <w:r>
        <w:t xml:space="preserve"> </w:t>
      </w:r>
      <w:r w:rsidR="00457174">
        <w:t>User to create / use</w:t>
      </w:r>
      <w:r>
        <w:t xml:space="preserve"> different physical databases for different </w:t>
      </w:r>
      <w:r w:rsidR="00457174">
        <w:t xml:space="preserve"> purposes.  All physical databases other than the one located as shown below are the </w:t>
      </w:r>
      <w:r w:rsidR="00241851">
        <w:t>responsibility</w:t>
      </w:r>
      <w:r w:rsidR="00457174">
        <w:t xml:space="preserve"> of the User to manage.</w:t>
      </w:r>
    </w:p>
    <w:p w14:paraId="4800FB9E" w14:textId="77777777" w:rsidR="00457174" w:rsidRDefault="00457174" w:rsidP="001C2510">
      <w:pPr>
        <w:pStyle w:val="BD-AA2-10-L"/>
      </w:pPr>
    </w:p>
    <w:p w14:paraId="68C1B4F6" w14:textId="056186AC" w:rsidR="00457174" w:rsidRDefault="00457174" w:rsidP="001C2510">
      <w:pPr>
        <w:pStyle w:val="BD-AA2-10-L"/>
      </w:pPr>
      <w:r>
        <w:t xml:space="preserve">The Installation </w:t>
      </w:r>
      <w:r w:rsidR="000A432F">
        <w:t>D</w:t>
      </w:r>
      <w:r>
        <w:t xml:space="preserve">atabase Location and the Current Database Location are displayed on the A-00-000 - SAS </w:t>
      </w:r>
      <w:r w:rsidR="00241851">
        <w:t>Welcome</w:t>
      </w:r>
      <w:r>
        <w:t xml:space="preserve"> form.  Unless a User has created </w:t>
      </w:r>
      <w:r w:rsidR="00D640A4">
        <w:t xml:space="preserve">a new database </w:t>
      </w:r>
      <w:r>
        <w:t>and the system is currently linked to another physical database</w:t>
      </w:r>
      <w:r w:rsidR="00CB67E1">
        <w:t>,</w:t>
      </w:r>
      <w:r>
        <w:t xml:space="preserve"> the </w:t>
      </w:r>
      <w:r w:rsidR="001C2510">
        <w:t>locations will be the same.</w:t>
      </w:r>
    </w:p>
    <w:p w14:paraId="6A483607" w14:textId="77777777" w:rsidR="001C2510" w:rsidRDefault="001C2510" w:rsidP="001C2510">
      <w:pPr>
        <w:pStyle w:val="BD-AA2-10-L"/>
      </w:pPr>
    </w:p>
    <w:p w14:paraId="6F4DA3A0" w14:textId="77777777" w:rsidR="00457174" w:rsidRDefault="00457174" w:rsidP="001C2510">
      <w:pPr>
        <w:pStyle w:val="BD-AA1-10-L"/>
      </w:pPr>
      <w:r>
        <w:t>Installation Database Location</w:t>
      </w:r>
    </w:p>
    <w:p w14:paraId="108B1F59" w14:textId="77777777" w:rsidR="00457174" w:rsidRDefault="00CB67E1" w:rsidP="000A432F">
      <w:pPr>
        <w:pStyle w:val="BD-AA2-10-L"/>
      </w:pPr>
      <w:r>
        <w:t xml:space="preserve">- </w:t>
      </w:r>
      <w:r w:rsidRPr="00D67716">
        <w:t>C:\</w:t>
      </w:r>
      <w:r>
        <w:t>Users</w:t>
      </w:r>
      <w:r w:rsidRPr="00D67716">
        <w:t>\</w:t>
      </w:r>
      <w:r>
        <w:t>Public\</w:t>
      </w:r>
      <w:r w:rsidRPr="00D67716">
        <w:t>SAS</w:t>
      </w:r>
      <w:r>
        <w:t>Install</w:t>
      </w:r>
      <w:r w:rsidRPr="00D67716">
        <w:t>\</w:t>
      </w:r>
      <w:r>
        <w:t>Database\</w:t>
      </w:r>
    </w:p>
    <w:p w14:paraId="443E544D" w14:textId="77777777" w:rsidR="001C2510" w:rsidRDefault="001C2510" w:rsidP="000A432F">
      <w:pPr>
        <w:pStyle w:val="BD-AA2-10-L"/>
      </w:pPr>
    </w:p>
    <w:p w14:paraId="2634E5F1" w14:textId="77777777" w:rsidR="001C2510" w:rsidRDefault="001C2510" w:rsidP="001C2510">
      <w:pPr>
        <w:pStyle w:val="BD-AA1-10-L"/>
      </w:pPr>
      <w:r>
        <w:t>Current Database Location</w:t>
      </w:r>
    </w:p>
    <w:p w14:paraId="56660B77" w14:textId="47FA2F45" w:rsidR="001C2510" w:rsidRDefault="00CB67E1" w:rsidP="000A432F">
      <w:pPr>
        <w:pStyle w:val="BD-AA2-10-L"/>
      </w:pPr>
      <w:r>
        <w:t xml:space="preserve">- </w:t>
      </w:r>
      <w:r w:rsidRPr="00D67716">
        <w:t>C:\</w:t>
      </w:r>
      <w:r>
        <w:t>Users</w:t>
      </w:r>
      <w:r w:rsidRPr="00D67716">
        <w:t>\</w:t>
      </w:r>
      <w:r>
        <w:t>Public\</w:t>
      </w:r>
      <w:r w:rsidRPr="00D67716">
        <w:t>SAS</w:t>
      </w:r>
      <w:r>
        <w:t>Install</w:t>
      </w:r>
      <w:r w:rsidRPr="00D67716">
        <w:t>\</w:t>
      </w:r>
      <w:r w:rsidR="001C2510">
        <w:t>Database\</w:t>
      </w:r>
    </w:p>
    <w:p w14:paraId="63F44960" w14:textId="67FAADEE" w:rsidR="00D640A4" w:rsidRDefault="00D640A4" w:rsidP="000A432F">
      <w:pPr>
        <w:pStyle w:val="BD-AA2-10-L"/>
      </w:pPr>
    </w:p>
    <w:p w14:paraId="4F200648" w14:textId="77777777" w:rsidR="00C5148D" w:rsidRDefault="00C5148D" w:rsidP="00C5148D">
      <w:pPr>
        <w:pStyle w:val="BD-AA1-10-L"/>
      </w:pPr>
      <w:r>
        <w:t>Note:</w:t>
      </w:r>
    </w:p>
    <w:p w14:paraId="7D3646F4" w14:textId="7975F104" w:rsidR="00D640A4" w:rsidRDefault="00D640A4" w:rsidP="00D640A4">
      <w:pPr>
        <w:pStyle w:val="BD-AA2-10-L"/>
      </w:pPr>
      <w:r>
        <w:t xml:space="preserve">Ensure no one else is using the database before </w:t>
      </w:r>
      <w:r w:rsidR="00C5148D">
        <w:t>link</w:t>
      </w:r>
      <w:r>
        <w:t>ing.</w:t>
      </w:r>
    </w:p>
    <w:p w14:paraId="23D2C7EC" w14:textId="77777777" w:rsidR="000C54DB" w:rsidRDefault="000C54DB" w:rsidP="000A432F">
      <w:pPr>
        <w:pStyle w:val="BD-AA2-10-L"/>
      </w:pPr>
    </w:p>
    <w:p w14:paraId="684C6D97" w14:textId="484152F2" w:rsidR="000C54DB" w:rsidRDefault="00D640A4" w:rsidP="000A432F">
      <w:pPr>
        <w:pStyle w:val="BD-AA2-10-L"/>
      </w:pPr>
      <w:r>
        <w:rPr>
          <w:noProof/>
        </w:rPr>
        <w:drawing>
          <wp:inline distT="0" distB="0" distL="0" distR="0" wp14:anchorId="0D17D759" wp14:editId="341EEC75">
            <wp:extent cx="5562600" cy="4057650"/>
            <wp:effectExtent l="19050" t="19050" r="19050" b="190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0576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7153749" w14:textId="77777777" w:rsidR="000C54DB" w:rsidRDefault="000C54DB" w:rsidP="000A432F">
      <w:pPr>
        <w:pStyle w:val="BD-AA2-10-L"/>
      </w:pPr>
    </w:p>
    <w:p w14:paraId="63F6C7E7" w14:textId="77777777" w:rsidR="001C2510" w:rsidRDefault="001C2510" w:rsidP="000A432F">
      <w:pPr>
        <w:pStyle w:val="BD-AA2-10-L"/>
        <w:sectPr w:rsidR="001C2510" w:rsidSect="000C54D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0D5FE7B3" w14:textId="77777777" w:rsidR="001C2510" w:rsidRDefault="000A432F" w:rsidP="001C2510">
      <w:pPr>
        <w:pStyle w:val="SH-AA1-14-L"/>
      </w:pPr>
      <w:bookmarkStart w:id="23" w:name="_Toc140061866"/>
      <w:r>
        <w:lastRenderedPageBreak/>
        <w:t>930</w:t>
      </w:r>
      <w:r w:rsidR="001C2510">
        <w:t>.0</w:t>
      </w:r>
      <w:r w:rsidR="001C2510">
        <w:tab/>
        <w:t xml:space="preserve">Database </w:t>
      </w:r>
      <w:r w:rsidR="00241851">
        <w:t>MAINTENANCE</w:t>
      </w:r>
      <w:r w:rsidR="001C2510">
        <w:t xml:space="preserve"> Utility Form - Copy Databases Tab - Exhibit</w:t>
      </w:r>
      <w:bookmarkEnd w:id="23"/>
    </w:p>
    <w:p w14:paraId="33487E64" w14:textId="77777777" w:rsidR="001C2510" w:rsidRDefault="001C2510" w:rsidP="00241851">
      <w:pPr>
        <w:pStyle w:val="BD-AA2-10-L"/>
      </w:pPr>
      <w:r>
        <w:t xml:space="preserve">This tab is used to copy </w:t>
      </w:r>
      <w:r w:rsidR="0054670E">
        <w:t xml:space="preserve">the SAS </w:t>
      </w:r>
      <w:r>
        <w:t>physical databases from one location to another.</w:t>
      </w:r>
      <w:r w:rsidR="00241851">
        <w:t xml:space="preserve">  This allows for a physical database to be copied to create another physical database thereby providing a method of backing up databases and restoring them.  The copy processing includes the compacting of the ‘To Databases’.</w:t>
      </w:r>
    </w:p>
    <w:p w14:paraId="7F259D4A" w14:textId="77777777" w:rsidR="001C5D25" w:rsidRDefault="001C5D25" w:rsidP="00241851">
      <w:pPr>
        <w:pStyle w:val="BD-AA2-10-L"/>
      </w:pPr>
    </w:p>
    <w:p w14:paraId="4338F64B" w14:textId="77777777" w:rsidR="00C5148D" w:rsidRDefault="00C5148D" w:rsidP="00C5148D">
      <w:pPr>
        <w:pStyle w:val="BD-AA1-10-L"/>
      </w:pPr>
      <w:r>
        <w:t>Note:</w:t>
      </w:r>
    </w:p>
    <w:p w14:paraId="61100D5A" w14:textId="2FAAB6F1" w:rsidR="001C5D25" w:rsidRDefault="001C5D25" w:rsidP="00241851">
      <w:pPr>
        <w:pStyle w:val="BD-AA2-10-L"/>
      </w:pPr>
      <w:r>
        <w:t>Ensure no one else is using the database before copying.</w:t>
      </w:r>
    </w:p>
    <w:p w14:paraId="3FDD1E12" w14:textId="77777777" w:rsidR="001C2510" w:rsidRDefault="001C2510" w:rsidP="00241851">
      <w:pPr>
        <w:pStyle w:val="BD-AA2-10-L"/>
      </w:pPr>
    </w:p>
    <w:p w14:paraId="20D7735B" w14:textId="41CF4808" w:rsidR="001C2510" w:rsidRDefault="00D640A4" w:rsidP="00241851">
      <w:pPr>
        <w:pStyle w:val="BD-AA2-10-L"/>
      </w:pPr>
      <w:r>
        <w:rPr>
          <w:noProof/>
        </w:rPr>
        <w:drawing>
          <wp:inline distT="0" distB="0" distL="0" distR="0" wp14:anchorId="480B3319" wp14:editId="41439562">
            <wp:extent cx="5562600" cy="4057650"/>
            <wp:effectExtent l="19050" t="19050" r="19050" b="190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0576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471233C" w14:textId="77777777" w:rsidR="00241851" w:rsidRDefault="00241851" w:rsidP="00241851">
      <w:pPr>
        <w:pStyle w:val="BD-AA2-10-L"/>
      </w:pPr>
    </w:p>
    <w:sectPr w:rsidR="00241851" w:rsidSect="000C54D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71D94" w14:textId="77777777" w:rsidR="004C0493" w:rsidRDefault="004C0493" w:rsidP="00853993">
      <w:pPr>
        <w:pStyle w:val="TOC1"/>
      </w:pPr>
      <w:r>
        <w:separator/>
      </w:r>
    </w:p>
  </w:endnote>
  <w:endnote w:type="continuationSeparator" w:id="0">
    <w:p w14:paraId="6E782822" w14:textId="77777777" w:rsidR="004C0493" w:rsidRDefault="004C0493" w:rsidP="00853993">
      <w:pPr>
        <w:pStyle w:val="TOC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B3B68" w14:textId="6BD878BD" w:rsidR="00E24944" w:rsidRDefault="00E24944" w:rsidP="00E2494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F92333">
      <w:rPr>
        <w:rFonts w:ascii="Times New Roman" w:hAnsi="Times New Roman"/>
        <w:noProof/>
        <w:sz w:val="16"/>
        <w:szCs w:val="16"/>
      </w:rPr>
      <w:t>July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011831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011831" w:rsidRPr="00011831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14:paraId="17B2CFDD" w14:textId="77777777" w:rsidR="00E24944" w:rsidRDefault="00E24944" w:rsidP="00E2494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11831" w:rsidRPr="00011831">
      <w:rPr>
        <w:rStyle w:val="PageNumber"/>
        <w:noProof/>
      </w:rPr>
      <w:t>F09920-Database Maintenance Utility</w:t>
    </w:r>
    <w:r w:rsidR="00011831">
      <w:rPr>
        <w:rStyle w:val="PageNumber"/>
        <w:noProof/>
        <w:color w:val="auto"/>
      </w:rPr>
      <w:t xml:space="preserve"> Form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FE100" w14:textId="77777777" w:rsidR="004C0493" w:rsidRDefault="004C0493" w:rsidP="00853993">
      <w:pPr>
        <w:pStyle w:val="TOC1"/>
      </w:pPr>
      <w:r>
        <w:separator/>
      </w:r>
    </w:p>
  </w:footnote>
  <w:footnote w:type="continuationSeparator" w:id="0">
    <w:p w14:paraId="57ED0A40" w14:textId="77777777" w:rsidR="004C0493" w:rsidRDefault="004C0493" w:rsidP="00853993">
      <w:pPr>
        <w:pStyle w:val="TOC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2F7ADB" w14:paraId="15EADA8B" w14:textId="77777777" w:rsidTr="003B1131">
      <w:tc>
        <w:tcPr>
          <w:tcW w:w="720" w:type="dxa"/>
        </w:tcPr>
        <w:p w14:paraId="72BAE045" w14:textId="77777777" w:rsidR="002F7ADB" w:rsidRPr="00E74F10" w:rsidRDefault="002F7ADB" w:rsidP="003B1131">
          <w:pPr>
            <w:pStyle w:val="CM-PS-AA1-10-1"/>
          </w:pPr>
          <w:r>
            <w:rPr>
              <w:noProof/>
            </w:rPr>
            <w:drawing>
              <wp:inline distT="0" distB="0" distL="0" distR="0" wp14:anchorId="71EB14C2" wp14:editId="62884BD0">
                <wp:extent cx="444500" cy="464820"/>
                <wp:effectExtent l="0" t="0" r="0" b="0"/>
                <wp:docPr id="5" name="Picture 5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063AB493" w14:textId="77777777" w:rsidR="002F7ADB" w:rsidRPr="00810DE9" w:rsidRDefault="002F7ADB" w:rsidP="003B11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System Module</w:t>
          </w:r>
          <w:r w:rsidRPr="00810DE9">
            <w:tab/>
            <w:t xml:space="preserve">Ref: </w:t>
          </w:r>
          <w:r>
            <w:t>F-09-920</w:t>
          </w:r>
        </w:p>
        <w:p w14:paraId="152E2879" w14:textId="77777777" w:rsidR="002F7ADB" w:rsidRPr="00810DE9" w:rsidRDefault="002F7ADB" w:rsidP="003B1131">
          <w:pPr>
            <w:pStyle w:val="PH-AA1-10-S"/>
          </w:pPr>
          <w:r w:rsidRPr="00810DE9">
            <w:t>Sub:</w:t>
          </w:r>
          <w:r w:rsidRPr="00810DE9">
            <w:tab/>
          </w:r>
          <w:r>
            <w:t>Database Management</w:t>
          </w:r>
        </w:p>
        <w:p w14:paraId="26D35EDC" w14:textId="77777777" w:rsidR="002F7ADB" w:rsidRPr="00810DE9" w:rsidRDefault="002F7ADB" w:rsidP="003B1131">
          <w:pPr>
            <w:pStyle w:val="PH-AA1-10-S"/>
          </w:pPr>
          <w:r w:rsidRPr="00810DE9">
            <w:t>Title:</w:t>
          </w:r>
          <w:r w:rsidRPr="00810DE9">
            <w:tab/>
          </w:r>
          <w:r>
            <w:t>Database Maintenance Utility Form Procedures</w:t>
          </w:r>
        </w:p>
      </w:tc>
    </w:tr>
  </w:tbl>
  <w:p w14:paraId="6DCEB7F2" w14:textId="77777777" w:rsidR="002F7ADB" w:rsidRDefault="002F7ADB" w:rsidP="00E24944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6205"/>
    <w:rsid w:val="00001570"/>
    <w:rsid w:val="00011831"/>
    <w:rsid w:val="00052A63"/>
    <w:rsid w:val="00066DB8"/>
    <w:rsid w:val="000A432F"/>
    <w:rsid w:val="000B2283"/>
    <w:rsid w:val="000B2D5A"/>
    <w:rsid w:val="000C54DB"/>
    <w:rsid w:val="000D0C03"/>
    <w:rsid w:val="000E6A08"/>
    <w:rsid w:val="001335CD"/>
    <w:rsid w:val="00135285"/>
    <w:rsid w:val="00141344"/>
    <w:rsid w:val="00176F86"/>
    <w:rsid w:val="001975E0"/>
    <w:rsid w:val="001B3E72"/>
    <w:rsid w:val="001C2510"/>
    <w:rsid w:val="001C5D25"/>
    <w:rsid w:val="00205EFD"/>
    <w:rsid w:val="00214F4D"/>
    <w:rsid w:val="00233CC8"/>
    <w:rsid w:val="00241851"/>
    <w:rsid w:val="002459AE"/>
    <w:rsid w:val="00287141"/>
    <w:rsid w:val="002C10EF"/>
    <w:rsid w:val="002F7ADB"/>
    <w:rsid w:val="003031A4"/>
    <w:rsid w:val="003441EC"/>
    <w:rsid w:val="003634A7"/>
    <w:rsid w:val="00392E72"/>
    <w:rsid w:val="0043512F"/>
    <w:rsid w:val="00457174"/>
    <w:rsid w:val="004836F0"/>
    <w:rsid w:val="004C0493"/>
    <w:rsid w:val="004C1BF2"/>
    <w:rsid w:val="004E2DF3"/>
    <w:rsid w:val="004E2F73"/>
    <w:rsid w:val="004F0847"/>
    <w:rsid w:val="00527C16"/>
    <w:rsid w:val="0054670E"/>
    <w:rsid w:val="00570D1B"/>
    <w:rsid w:val="005A041F"/>
    <w:rsid w:val="00602236"/>
    <w:rsid w:val="00624319"/>
    <w:rsid w:val="006570C1"/>
    <w:rsid w:val="006C6228"/>
    <w:rsid w:val="00713B2E"/>
    <w:rsid w:val="00750004"/>
    <w:rsid w:val="00753CB6"/>
    <w:rsid w:val="007C7C05"/>
    <w:rsid w:val="007D1976"/>
    <w:rsid w:val="007F1A4C"/>
    <w:rsid w:val="00844856"/>
    <w:rsid w:val="00853993"/>
    <w:rsid w:val="00866B60"/>
    <w:rsid w:val="00896790"/>
    <w:rsid w:val="008C247C"/>
    <w:rsid w:val="008F6205"/>
    <w:rsid w:val="00930E93"/>
    <w:rsid w:val="009313B2"/>
    <w:rsid w:val="009501B9"/>
    <w:rsid w:val="009602F5"/>
    <w:rsid w:val="00994AAE"/>
    <w:rsid w:val="00A66E05"/>
    <w:rsid w:val="00AD0B30"/>
    <w:rsid w:val="00AF201A"/>
    <w:rsid w:val="00AF2107"/>
    <w:rsid w:val="00AF423C"/>
    <w:rsid w:val="00B05A1A"/>
    <w:rsid w:val="00B32681"/>
    <w:rsid w:val="00B65565"/>
    <w:rsid w:val="00B6771B"/>
    <w:rsid w:val="00BD0365"/>
    <w:rsid w:val="00BE589D"/>
    <w:rsid w:val="00C12B38"/>
    <w:rsid w:val="00C2544B"/>
    <w:rsid w:val="00C3172B"/>
    <w:rsid w:val="00C5148D"/>
    <w:rsid w:val="00C548A2"/>
    <w:rsid w:val="00CB67E1"/>
    <w:rsid w:val="00CE6FC4"/>
    <w:rsid w:val="00CF294B"/>
    <w:rsid w:val="00D43861"/>
    <w:rsid w:val="00D640A4"/>
    <w:rsid w:val="00D67716"/>
    <w:rsid w:val="00D82B74"/>
    <w:rsid w:val="00D955DC"/>
    <w:rsid w:val="00DE4D41"/>
    <w:rsid w:val="00E226B9"/>
    <w:rsid w:val="00E24944"/>
    <w:rsid w:val="00E26685"/>
    <w:rsid w:val="00E31E24"/>
    <w:rsid w:val="00E353BC"/>
    <w:rsid w:val="00EF37FE"/>
    <w:rsid w:val="00F13CA6"/>
    <w:rsid w:val="00F20B90"/>
    <w:rsid w:val="00F5065F"/>
    <w:rsid w:val="00F90399"/>
    <w:rsid w:val="00F92333"/>
    <w:rsid w:val="00FC44EC"/>
    <w:rsid w:val="00FC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D4D715"/>
  <w15:docId w15:val="{0E97FEED-3800-431B-A8BB-82B844C0F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236"/>
    <w:pPr>
      <w:widowControl w:val="0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C44EC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-P1,BD-TOC-1P"/>
    <w:basedOn w:val="Normal"/>
    <w:next w:val="Normal"/>
    <w:autoRedefine/>
    <w:uiPriority w:val="39"/>
    <w:qFormat/>
    <w:rsid w:val="00602236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-P2,BD-TOC-2P"/>
    <w:basedOn w:val="Normal"/>
    <w:next w:val="Normal"/>
    <w:autoRedefine/>
    <w:uiPriority w:val="39"/>
    <w:qFormat/>
    <w:rsid w:val="00602236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-P3,BD-TOC-3P"/>
    <w:basedOn w:val="Normal"/>
    <w:next w:val="Normal"/>
    <w:autoRedefine/>
    <w:uiPriority w:val="39"/>
    <w:qFormat/>
    <w:rsid w:val="00602236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FC44EC"/>
    <w:pPr>
      <w:spacing w:before="60"/>
    </w:pPr>
    <w:rPr>
      <w:b/>
      <w:snapToGrid w:val="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FC44EC"/>
    <w:pPr>
      <w:jc w:val="center"/>
    </w:pPr>
  </w:style>
  <w:style w:type="paragraph" w:customStyle="1" w:styleId="CM-BD-AA2-10-L">
    <w:name w:val="CM-BD-AA2-10-L"/>
    <w:basedOn w:val="Normal"/>
    <w:rsid w:val="00FC44EC"/>
    <w:pPr>
      <w:spacing w:after="60"/>
    </w:pPr>
  </w:style>
  <w:style w:type="paragraph" w:customStyle="1" w:styleId="CM-BD-AA3-10-L">
    <w:name w:val="CM-BD-AA3-10-L"/>
    <w:basedOn w:val="Normal"/>
    <w:rsid w:val="00FC44EC"/>
    <w:pPr>
      <w:ind w:left="144" w:hanging="144"/>
    </w:pPr>
  </w:style>
  <w:style w:type="paragraph" w:customStyle="1" w:styleId="CM-BD-CN2-08-L">
    <w:name w:val="CM-BD-CN2-08-L"/>
    <w:rsid w:val="00FC44EC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PF-AA1-10-S">
    <w:name w:val="CM-PF-AA1-10-S"/>
    <w:basedOn w:val="Normal"/>
    <w:rsid w:val="00FC44EC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paragraph" w:customStyle="1" w:styleId="CM-PH-AA1-10-S">
    <w:name w:val="CM-PH-AA1-10-S"/>
    <w:basedOn w:val="Normal"/>
    <w:rsid w:val="00FC44EC"/>
    <w:pPr>
      <w:pBdr>
        <w:bottom w:val="single" w:sz="4" w:space="1" w:color="auto"/>
      </w:pBdr>
      <w:tabs>
        <w:tab w:val="right" w:pos="10224"/>
      </w:tabs>
    </w:pPr>
    <w:rPr>
      <w:rFonts w:cs="Arial"/>
    </w:rPr>
  </w:style>
  <w:style w:type="paragraph" w:customStyle="1" w:styleId="CM-SH-AA0-14-L">
    <w:name w:val="CM-SH-AA0-14-L"/>
    <w:basedOn w:val="Normal"/>
    <w:next w:val="CM-SH-AA1-14-L"/>
    <w:rsid w:val="00FC44EC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paragraph" w:customStyle="1" w:styleId="CM-SH-AA1-14-L">
    <w:name w:val="CM-SH-AA1-14-L"/>
    <w:basedOn w:val="Normal"/>
    <w:next w:val="CM-BD-AA2-10-L"/>
    <w:rsid w:val="00FC44EC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customStyle="1" w:styleId="CM-SH-AA2-12-L">
    <w:name w:val="CM-SH-AA2-12-L"/>
    <w:basedOn w:val="Normal"/>
    <w:next w:val="CM-BD-AA2-10-L"/>
    <w:rsid w:val="00FC44EC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CM-SH-AA3-10-L">
    <w:name w:val="CM-SH-AA3-10-L"/>
    <w:basedOn w:val="Normal"/>
    <w:next w:val="CM-BD-AA2-10-L"/>
    <w:rsid w:val="00FC44EC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CM-SH-AA4-10-L">
    <w:name w:val="CM-SH-AA4-10-L"/>
    <w:basedOn w:val="Normal"/>
    <w:next w:val="CM-BD-AA2-10-L"/>
    <w:rsid w:val="00FC44EC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CM-TB-AA1-10-C">
    <w:name w:val="CM-TB-AA1-10-C"/>
    <w:basedOn w:val="Normal"/>
    <w:rsid w:val="00FC44EC"/>
    <w:pPr>
      <w:jc w:val="center"/>
    </w:pPr>
    <w:rPr>
      <w:b/>
    </w:rPr>
  </w:style>
  <w:style w:type="paragraph" w:customStyle="1" w:styleId="CM-TB-AA1-10-L">
    <w:name w:val="CM-TB-AA1-10-L"/>
    <w:basedOn w:val="Normal"/>
    <w:next w:val="CM-TB-AA2-10-L"/>
    <w:rsid w:val="00FC44EC"/>
    <w:rPr>
      <w:b/>
    </w:rPr>
  </w:style>
  <w:style w:type="paragraph" w:customStyle="1" w:styleId="CM-TB-AA2-10-C">
    <w:name w:val="CM-TB-AA2-10-C"/>
    <w:basedOn w:val="Normal"/>
    <w:rsid w:val="00FC44EC"/>
    <w:pPr>
      <w:jc w:val="center"/>
    </w:pPr>
  </w:style>
  <w:style w:type="paragraph" w:customStyle="1" w:styleId="CM-TB-AA2-10-L">
    <w:name w:val="CM-TB-AA2-10-L"/>
    <w:basedOn w:val="Normal"/>
    <w:rsid w:val="00FC44EC"/>
  </w:style>
  <w:style w:type="paragraph" w:customStyle="1" w:styleId="CM-TB-AA2-10-R">
    <w:name w:val="CM-TB-AA2-10-R"/>
    <w:basedOn w:val="Normal"/>
    <w:rsid w:val="00FC44EC"/>
    <w:pPr>
      <w:ind w:right="144"/>
      <w:jc w:val="right"/>
    </w:pPr>
  </w:style>
  <w:style w:type="paragraph" w:customStyle="1" w:styleId="CM-TB-AA3-10-L">
    <w:name w:val="CM-TB-AA3-10-L"/>
    <w:basedOn w:val="Normal"/>
    <w:rsid w:val="00FC44EC"/>
    <w:pPr>
      <w:ind w:left="144" w:hanging="144"/>
    </w:pPr>
  </w:style>
  <w:style w:type="paragraph" w:styleId="BalloonText">
    <w:name w:val="Balloon Text"/>
    <w:basedOn w:val="Normal"/>
    <w:link w:val="BalloonTextChar"/>
    <w:rsid w:val="006022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2236"/>
    <w:rPr>
      <w:rFonts w:ascii="Tahoma" w:hAnsi="Tahoma" w:cs="Tahoma"/>
      <w:sz w:val="16"/>
      <w:szCs w:val="16"/>
      <w:lang w:eastAsia="en-US"/>
    </w:rPr>
  </w:style>
  <w:style w:type="paragraph" w:customStyle="1" w:styleId="CM-BD-CN2-10-L">
    <w:name w:val="CM-BD-CN2-10-L"/>
    <w:rsid w:val="00FC44EC"/>
    <w:pPr>
      <w:widowControl w:val="0"/>
    </w:pPr>
    <w:rPr>
      <w:rFonts w:ascii="Courier New" w:hAnsi="Courier New"/>
      <w:color w:val="000000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</w:rPr>
  </w:style>
  <w:style w:type="paragraph" w:customStyle="1" w:styleId="CM-PS-AA1-10-1">
    <w:name w:val="CM-PS-AA1-10-1"/>
    <w:basedOn w:val="Normal"/>
    <w:rsid w:val="004836F0"/>
    <w:pPr>
      <w:tabs>
        <w:tab w:val="left" w:pos="864"/>
        <w:tab w:val="right" w:pos="9360"/>
      </w:tabs>
      <w:ind w:left="864" w:hanging="864"/>
    </w:pPr>
    <w:rPr>
      <w:rFonts w:cs="Arial"/>
      <w:b/>
    </w:rPr>
  </w:style>
  <w:style w:type="table" w:styleId="TableGrid">
    <w:name w:val="Table Grid"/>
    <w:basedOn w:val="TableNormal"/>
    <w:rsid w:val="00FC44E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2">
    <w:name w:val="CM-PS-AA1-10-2"/>
    <w:basedOn w:val="CM-PS-AA1-10-1"/>
    <w:rsid w:val="00FC44EC"/>
  </w:style>
  <w:style w:type="paragraph" w:customStyle="1" w:styleId="CM-TB-AA1-10-R">
    <w:name w:val="CM-TB-AA1-10-R"/>
    <w:basedOn w:val="Normal"/>
    <w:next w:val="CM-TB-AA2-10-L"/>
    <w:rsid w:val="00FC44EC"/>
    <w:pPr>
      <w:ind w:right="144"/>
      <w:jc w:val="right"/>
    </w:pPr>
    <w:rPr>
      <w:b/>
    </w:rPr>
  </w:style>
  <w:style w:type="paragraph" w:styleId="TOC4">
    <w:name w:val="toc 4"/>
    <w:aliases w:val="CM-TOC-P4,BD-TOC-4P"/>
    <w:basedOn w:val="Normal"/>
    <w:next w:val="Normal"/>
    <w:autoRedefine/>
    <w:uiPriority w:val="39"/>
    <w:qFormat/>
    <w:rsid w:val="00602236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BD-AA1-10-L">
    <w:name w:val="BD-AA1-10-L"/>
    <w:basedOn w:val="Normal"/>
    <w:next w:val="BD-AA2-10-L"/>
    <w:qFormat/>
    <w:rsid w:val="00602236"/>
    <w:pPr>
      <w:spacing w:before="60"/>
    </w:pPr>
    <w:rPr>
      <w:b/>
      <w:snapToGrid w:val="0"/>
    </w:rPr>
  </w:style>
  <w:style w:type="paragraph" w:customStyle="1" w:styleId="BD-AA2-10-L">
    <w:name w:val="BD-AA2-10-L"/>
    <w:basedOn w:val="Normal"/>
    <w:qFormat/>
    <w:rsid w:val="00602236"/>
    <w:pPr>
      <w:spacing w:after="60"/>
    </w:pPr>
  </w:style>
  <w:style w:type="paragraph" w:customStyle="1" w:styleId="BD-AA2-10-C">
    <w:name w:val="BD-AA2-10-C"/>
    <w:basedOn w:val="Normal"/>
    <w:qFormat/>
    <w:rsid w:val="00602236"/>
    <w:pPr>
      <w:jc w:val="center"/>
    </w:pPr>
  </w:style>
  <w:style w:type="paragraph" w:customStyle="1" w:styleId="BD-AA3-10-L">
    <w:name w:val="BD-AA3-10-L"/>
    <w:basedOn w:val="Normal"/>
    <w:qFormat/>
    <w:rsid w:val="00602236"/>
    <w:pPr>
      <w:ind w:left="144" w:hanging="144"/>
    </w:pPr>
  </w:style>
  <w:style w:type="paragraph" w:customStyle="1" w:styleId="BD-CN2-08-L">
    <w:name w:val="BD-CN2-08-L"/>
    <w:qFormat/>
    <w:rsid w:val="00602236"/>
    <w:pPr>
      <w:widowControl w:val="0"/>
    </w:pPr>
    <w:rPr>
      <w:rFonts w:ascii="Courier New" w:hAnsi="Courier New"/>
      <w:color w:val="000000"/>
      <w:sz w:val="16"/>
    </w:rPr>
  </w:style>
  <w:style w:type="paragraph" w:customStyle="1" w:styleId="PF-AA1-10-P">
    <w:name w:val="PF-AA1-10-P"/>
    <w:basedOn w:val="Normal"/>
    <w:qFormat/>
    <w:rsid w:val="00602236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paragraph" w:customStyle="1" w:styleId="PH-AA1-10-P">
    <w:name w:val="PH-AA1-10-P"/>
    <w:basedOn w:val="Normal"/>
    <w:autoRedefine/>
    <w:qFormat/>
    <w:rsid w:val="00602236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</w:rPr>
  </w:style>
  <w:style w:type="paragraph" w:customStyle="1" w:styleId="SH-AA1-14-L">
    <w:name w:val="SH-AA1-14-L"/>
    <w:basedOn w:val="Normal"/>
    <w:next w:val="BD-AA2-10-L"/>
    <w:qFormat/>
    <w:rsid w:val="0060223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customStyle="1" w:styleId="SH-AA2-12-L">
    <w:name w:val="SH-AA2-12-L"/>
    <w:basedOn w:val="Normal"/>
    <w:next w:val="BD-AA2-10-L"/>
    <w:qFormat/>
    <w:rsid w:val="00602236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SH-AA3-10-L">
    <w:name w:val="SH-AA3-10-L"/>
    <w:basedOn w:val="Normal"/>
    <w:next w:val="BD-AA2-10-L"/>
    <w:qFormat/>
    <w:rsid w:val="00602236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SH-AA4-10-L">
    <w:name w:val="SH-AA4-10-L"/>
    <w:basedOn w:val="Normal"/>
    <w:next w:val="BD-AA2-10-L"/>
    <w:qFormat/>
    <w:rsid w:val="00602236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TB-AA1-10-C">
    <w:name w:val="TB-AA1-10-C"/>
    <w:basedOn w:val="Normal"/>
    <w:qFormat/>
    <w:rsid w:val="00602236"/>
    <w:pPr>
      <w:jc w:val="center"/>
    </w:pPr>
    <w:rPr>
      <w:b/>
    </w:rPr>
  </w:style>
  <w:style w:type="paragraph" w:customStyle="1" w:styleId="TB-AA1-10-L">
    <w:name w:val="TB-AA1-10-L"/>
    <w:basedOn w:val="Normal"/>
    <w:next w:val="TB-AA2-10-L"/>
    <w:qFormat/>
    <w:rsid w:val="00602236"/>
    <w:rPr>
      <w:b/>
    </w:rPr>
  </w:style>
  <w:style w:type="paragraph" w:customStyle="1" w:styleId="TB-AA2-10-L">
    <w:name w:val="TB-AA2-10-L"/>
    <w:basedOn w:val="Normal"/>
    <w:qFormat/>
    <w:rsid w:val="00602236"/>
  </w:style>
  <w:style w:type="paragraph" w:customStyle="1" w:styleId="TB-AA2-10-C">
    <w:name w:val="TB-AA2-10-C"/>
    <w:basedOn w:val="Normal"/>
    <w:qFormat/>
    <w:rsid w:val="00602236"/>
    <w:pPr>
      <w:jc w:val="center"/>
    </w:pPr>
  </w:style>
  <w:style w:type="paragraph" w:customStyle="1" w:styleId="TB-AA2-10-R">
    <w:name w:val="TB-AA2-10-R"/>
    <w:basedOn w:val="Normal"/>
    <w:qFormat/>
    <w:rsid w:val="00602236"/>
    <w:pPr>
      <w:ind w:right="144"/>
      <w:jc w:val="right"/>
    </w:pPr>
  </w:style>
  <w:style w:type="paragraph" w:customStyle="1" w:styleId="TB-AA3-10-L">
    <w:name w:val="TB-AA3-10-L"/>
    <w:basedOn w:val="Normal"/>
    <w:qFormat/>
    <w:rsid w:val="00602236"/>
    <w:pPr>
      <w:ind w:left="144" w:hanging="144"/>
    </w:pPr>
  </w:style>
  <w:style w:type="paragraph" w:customStyle="1" w:styleId="SH-AA0-14-L">
    <w:name w:val="SH-AA0-14-L"/>
    <w:basedOn w:val="Normal"/>
    <w:next w:val="SH-AA1-14-L"/>
    <w:qFormat/>
    <w:rsid w:val="00602236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paragraph" w:customStyle="1" w:styleId="BD-CN2-10-L">
    <w:name w:val="BD-CN2-10-L"/>
    <w:qFormat/>
    <w:rsid w:val="00602236"/>
    <w:pPr>
      <w:widowControl w:val="0"/>
    </w:pPr>
    <w:rPr>
      <w:rFonts w:ascii="Courier New" w:hAnsi="Courier New"/>
      <w:color w:val="000000"/>
    </w:rPr>
  </w:style>
  <w:style w:type="paragraph" w:customStyle="1" w:styleId="TB-AA1-10-R">
    <w:name w:val="TB-AA1-10-R"/>
    <w:basedOn w:val="Normal"/>
    <w:next w:val="TB-AA2-10-L"/>
    <w:qFormat/>
    <w:rsid w:val="00602236"/>
    <w:pPr>
      <w:ind w:right="144"/>
      <w:jc w:val="right"/>
    </w:pPr>
    <w:rPr>
      <w:b/>
    </w:rPr>
  </w:style>
  <w:style w:type="paragraph" w:customStyle="1" w:styleId="PH-AA1-10-S">
    <w:name w:val="PH-AA1-10-S"/>
    <w:basedOn w:val="Normal"/>
    <w:qFormat/>
    <w:rsid w:val="002F7ADB"/>
    <w:pPr>
      <w:tabs>
        <w:tab w:val="left" w:pos="864"/>
        <w:tab w:val="right" w:pos="9360"/>
      </w:tabs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jpg"/><Relationship Id="rId4" Type="http://schemas.openxmlformats.org/officeDocument/2006/relationships/footnotes" Target="footnotes.xml"/><Relationship Id="rId9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6170</CharactersWithSpaces>
  <SharedDoc>false</SharedDoc>
  <HLinks>
    <vt:vector size="60" baseType="variant">
      <vt:variant>
        <vt:i4>1114166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_Toc447353025</vt:lpwstr>
      </vt:variant>
      <vt:variant>
        <vt:i4>1114166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_Toc447353024</vt:lpwstr>
      </vt:variant>
      <vt:variant>
        <vt:i4>1114166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_Toc447353023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_Toc447353022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_Toc447353021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_Toc447353020</vt:lpwstr>
      </vt:variant>
      <vt:variant>
        <vt:i4>1179702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_Toc447353019</vt:lpwstr>
      </vt:variant>
      <vt:variant>
        <vt:i4>1179702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_Toc447353018</vt:lpwstr>
      </vt:variant>
      <vt:variant>
        <vt:i4>1179702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_Toc447353017</vt:lpwstr>
      </vt:variant>
      <vt:variant>
        <vt:i4>1179702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_Toc447353016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21</cp:revision>
  <cp:lastPrinted>2008-02-02T13:31:00Z</cp:lastPrinted>
  <dcterms:created xsi:type="dcterms:W3CDTF">2016-04-02T17:15:00Z</dcterms:created>
  <dcterms:modified xsi:type="dcterms:W3CDTF">2023-07-12T17:44:00Z</dcterms:modified>
</cp:coreProperties>
</file>